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</w:t>
      </w:r>
      <w:r w:rsidR="005850CF">
        <w:rPr>
          <w:rFonts w:ascii="Times New Roman" w:hAnsi="Times New Roman" w:cs="Times New Roman"/>
          <w:sz w:val="24"/>
          <w:szCs w:val="24"/>
        </w:rPr>
        <w:t>62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</w:t>
      </w:r>
      <w:r w:rsidR="007C227E" w:rsidRPr="007C227E">
        <w:rPr>
          <w:rFonts w:ascii="Times New Roman" w:eastAsiaTheme="minorEastAsia" w:hAnsi="Times New Roman" w:cs="Times New Roman"/>
          <w:b/>
          <w:sz w:val="28"/>
          <w:szCs w:val="28"/>
          <w:highlight w:val="green"/>
        </w:rPr>
        <w:t>юридическим лицам</w:t>
      </w:r>
      <w:r w:rsidR="007C227E"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в собственность 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Pr="00442B63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в собственность из земель сельскохозяйственного назначения</w:t>
      </w:r>
      <w:r w:rsidR="00442B63"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1.2.Получатели муниципальной услуги: юридические лица</w:t>
      </w:r>
      <w:r w:rsidR="00C95FBE">
        <w:rPr>
          <w:rFonts w:ascii="Times New Roman" w:hAnsi="Times New Roman" w:cs="Times New Roman"/>
          <w:sz w:val="28"/>
          <w:szCs w:val="28"/>
        </w:rPr>
        <w:t xml:space="preserve"> </w:t>
      </w:r>
      <w:r w:rsidR="00C95FBE" w:rsidRPr="00C95FBE">
        <w:rPr>
          <w:rFonts w:ascii="Times New Roman" w:hAnsi="Times New Roman" w:cs="Times New Roman"/>
          <w:sz w:val="28"/>
          <w:szCs w:val="28"/>
        </w:rPr>
        <w:t>(далее - заявитель).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1.3.1. Место нахождение исполкома: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Место нахождения Палаты: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Проход по документам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2) посредством сети «Интернет» на официальном сайте муниципального района (http:// </w:t>
      </w:r>
      <w:proofErr w:type="spellStart"/>
      <w:r w:rsidRPr="00442B6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442B63">
        <w:rPr>
          <w:rFonts w:ascii="Times New Roman" w:hAnsi="Times New Roman" w:cs="Times New Roman"/>
          <w:sz w:val="28"/>
          <w:szCs w:val="28"/>
        </w:rPr>
        <w:t>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 xml:space="preserve">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 w:rsidRPr="00442B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2B63">
        <w:rPr>
          <w:rFonts w:ascii="Times New Roman" w:hAnsi="Times New Roman" w:cs="Times New Roman"/>
          <w:sz w:val="28"/>
          <w:szCs w:val="28"/>
        </w:rPr>
        <w:t>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>1.5. В настоящем Регламенте под заявлением о предоставлении муниципальной услуги (дале</w:t>
      </w:r>
      <w:proofErr w:type="gramStart"/>
      <w:r w:rsidRPr="002074AF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074AF">
        <w:rPr>
          <w:rFonts w:ascii="Times New Roman" w:hAnsi="Times New Roman" w:cs="Times New Roman"/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7C227E">
          <w:headerReference w:type="even" r:id="rId9"/>
          <w:headerReference w:type="default" r:id="rId10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7C227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7C227E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7C227E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6640DC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земельного участка </w:t>
            </w:r>
            <w:r w:rsidR="005850CF">
              <w:rPr>
                <w:rFonts w:ascii="Times New Roman" w:eastAsiaTheme="minorEastAsia" w:hAnsi="Times New Roman" w:cs="Times New Roman"/>
                <w:sz w:val="28"/>
                <w:szCs w:val="28"/>
              </w:rPr>
              <w:t>юр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идическим лицам в </w:t>
            </w:r>
            <w:r w:rsidR="006640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собственность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земель сельскохозяйственного назначения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5850CF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5850CF" w:rsidRPr="0020063F" w:rsidRDefault="005850CF" w:rsidP="00585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5850CF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Распоряжение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 xml:space="preserve">кциона на повышение цены по продаже в собственность земельного участка.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5850CF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</w:t>
            </w:r>
            <w:r w:rsidRPr="006D16F1">
              <w:rPr>
                <w:rFonts w:ascii="Times New Roman" w:hAnsi="Times New Roman" w:cs="Times New Roman"/>
                <w:sz w:val="28"/>
                <w:highlight w:val="green"/>
              </w:rPr>
              <w:t>1</w:t>
            </w:r>
            <w:r w:rsidR="006D16F1" w:rsidRPr="006D16F1">
              <w:rPr>
                <w:rFonts w:ascii="Times New Roman" w:hAnsi="Times New Roman" w:cs="Times New Roman"/>
                <w:sz w:val="28"/>
                <w:highlight w:val="green"/>
              </w:rPr>
              <w:t>8</w:t>
            </w:r>
            <w:r w:rsidRPr="0020063F">
              <w:rPr>
                <w:rFonts w:ascii="Times New Roman" w:hAnsi="Times New Roman" w:cs="Times New Roman"/>
                <w:sz w:val="28"/>
              </w:rPr>
              <w:t xml:space="preserve"> рабочих дней с момента поступления заявления.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 xml:space="preserve">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</w:t>
            </w:r>
            <w:proofErr w:type="gramStart"/>
            <w:r w:rsidRPr="0020063F">
              <w:rPr>
                <w:rFonts w:ascii="Times New Roman" w:hAnsi="Times New Roman" w:cs="Times New Roman"/>
                <w:sz w:val="28"/>
              </w:rPr>
              <w:t>ии ау</w:t>
            </w:r>
            <w:proofErr w:type="gramEnd"/>
            <w:r w:rsidRPr="0020063F">
              <w:rPr>
                <w:rFonts w:ascii="Times New Roman" w:hAnsi="Times New Roman" w:cs="Times New Roman"/>
                <w:sz w:val="28"/>
              </w:rPr>
              <w:t>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442B63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442B63" w:rsidRPr="00512C58" w:rsidTr="007C227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Заявление; </w:t>
            </w:r>
          </w:p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442B63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77D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юридического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50CF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</w:t>
            </w:r>
          </w:p>
          <w:p w:rsidR="00E7227D" w:rsidRPr="00442B63" w:rsidRDefault="00E7227D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C227E">
              <w:rPr>
                <w:rFonts w:ascii="Times New Roman" w:hAnsi="Times New Roman" w:cs="Times New Roman"/>
                <w:sz w:val="28"/>
                <w:szCs w:val="28"/>
              </w:rPr>
              <w:t xml:space="preserve">) Копии правоустанавливающих документов, </w:t>
            </w:r>
            <w:r w:rsidRPr="007C22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если право не зарегистрировано в Едином государственном реестре прав на недвижимое имущество и сделок с ним.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7C227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1)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здание, строение, сооружение);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2)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земельный участок);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3) Кадастровый паспорт объекта недвижимости</w:t>
            </w:r>
            <w:r w:rsidR="00FC350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2B63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4) Сведения из ЕГРЮЛ либо Сведения из ЕГРИП</w:t>
            </w:r>
            <w:r w:rsidR="00FC350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3500" w:rsidRPr="00442B63" w:rsidRDefault="00FC3500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500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5) распоряжения Исполнительного комитета муниципального района (городского округа) Республики Татарстан (Исполнительного комитета сельского поселения муниципального района Республики </w:t>
            </w:r>
            <w:proofErr w:type="gramStart"/>
            <w:r w:rsidRPr="00FC3500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Татарстан</w:t>
            </w:r>
            <w:proofErr w:type="gramEnd"/>
            <w:r w:rsidRPr="00FC3500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в случае если земельный участок находится в сельском населенном пункте) о присвоении адреса земельному участку.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442B63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6D16F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D16F1" w:rsidRPr="00512C58" w:rsidRDefault="006D16F1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6F1">
              <w:rPr>
                <w:rFonts w:ascii="Times New Roman" w:hAnsi="Times New Roman"/>
                <w:sz w:val="28"/>
                <w:szCs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 поступление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суммы оплаты, оговоренной договором купли-продажи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5850CF" w:rsidRPr="00E00D63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E00D63" w:rsidRPr="00E00D63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Заявителем представлены документы не в полном объеме, либо в представленных заявлении и (или) </w:t>
            </w:r>
            <w:r w:rsidR="00E00D63" w:rsidRPr="00E00D63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lastRenderedPageBreak/>
              <w:t>документах содержится неполная и (или) недостоверная информация;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Несоответствие размера земельного участка, указанного в заявлении, установленным предельным размерам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необходимых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</w:t>
            </w:r>
            <w:proofErr w:type="gramStart"/>
            <w:r w:rsidRPr="0020063F">
              <w:rPr>
                <w:rFonts w:ascii="Times New Roman" w:hAnsi="Times New Roman"/>
                <w:sz w:val="28"/>
                <w:szCs w:val="28"/>
              </w:rPr>
              <w:t>Татарстан</w:t>
            </w:r>
            <w:proofErr w:type="gramEnd"/>
            <w:r w:rsidRPr="0020063F">
              <w:rPr>
                <w:rFonts w:ascii="Times New Roman" w:hAnsi="Times New Roman"/>
                <w:sz w:val="28"/>
                <w:szCs w:val="28"/>
              </w:rPr>
              <w:t xml:space="preserve">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7) Наличие обременений или прав третьих лиц у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испрашиваемых  земельных участков;</w:t>
            </w:r>
          </w:p>
          <w:p w:rsidR="00442B63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8) Несоответствие разрешенного использования земельного участка, указанного в кадастровом паспорте испрашиваемого земельного участка, разрешенному использованию, указанному в заявлении</w:t>
            </w:r>
            <w:r w:rsidR="00AB07C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B07C5" w:rsidRPr="00512C58" w:rsidRDefault="00AB07C5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B07C5">
              <w:rPr>
                <w:rFonts w:ascii="Times New Roman" w:hAnsi="Times New Roman"/>
                <w:sz w:val="28"/>
                <w:szCs w:val="28"/>
                <w:highlight w:val="green"/>
              </w:rPr>
              <w:t>9) </w:t>
            </w:r>
            <w:r w:rsidRPr="00AB07C5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highlight w:val="green"/>
              </w:rPr>
              <w:t>Заявитель не является победителем состоявшегося аукциона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8E714F" w:rsidRDefault="00442B63" w:rsidP="00442B63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Максимальный срок ожидания в очереди при подаче запроса о предоставлении муниципальной услуги и при получении результата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C05870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</w:pPr>
            <w:r w:rsidRPr="00C05870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lastRenderedPageBreak/>
              <w:t xml:space="preserve">Подача заявления на получение муниципальной услуги при </w:t>
            </w:r>
            <w:proofErr w:type="gramStart"/>
            <w:r w:rsidRPr="00C05870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наличии</w:t>
            </w:r>
            <w:proofErr w:type="gramEnd"/>
            <w:r w:rsidRPr="00C05870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очереди - не более 15 минут.</w:t>
            </w:r>
          </w:p>
          <w:p w:rsidR="00442B63" w:rsidRPr="003D3F09" w:rsidRDefault="00442B63" w:rsidP="00036E02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870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При получении результата предоставления муниципальной услуги максимальный срок ожидания в очереди не должен превышать </w:t>
            </w:r>
            <w:r w:rsidR="00036E02" w:rsidRPr="00C05870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15</w:t>
            </w:r>
            <w:r w:rsidRPr="00C05870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52046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</w:t>
            </w:r>
            <w:r w:rsidR="0031324A">
              <w:rPr>
                <w:rFonts w:ascii="Times New Roman" w:hAnsi="Times New Roman"/>
                <w:sz w:val="28"/>
              </w:rPr>
              <w:t>Палату</w:t>
            </w:r>
            <w:r w:rsidRPr="00552046">
              <w:rPr>
                <w:rFonts w:ascii="Times New Roman" w:hAnsi="Times New Roman"/>
                <w:sz w:val="28"/>
              </w:rPr>
              <w:t xml:space="preserve">. </w:t>
            </w:r>
          </w:p>
          <w:p w:rsidR="00442B63" w:rsidRPr="003D3F09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7C227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442B63" w:rsidRPr="003D3F09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2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BF7527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43"/>
      <w:bookmarkStart w:id="1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3.3.1. Заявитель лично или через доверенное лицо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</w:t>
      </w:r>
      <w:proofErr w:type="gramStart"/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ему документы с письменным объяснением содержания выявленных оснований для отказа в приеме документов.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3.3.3. Руководитель Палаты рассматривает заявление,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определяет исполнителя и направляет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ему заявление.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107063" w:rsidRPr="0020063F" w:rsidRDefault="00107063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107063" w:rsidRPr="0020063F" w:rsidRDefault="00107063" w:rsidP="0011276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1276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земельного участка или кадастрового плана территории (если земельный участок не состоит на кадастровом учете); </w:t>
      </w:r>
    </w:p>
    <w:p w:rsidR="00107063" w:rsidRPr="0020063F" w:rsidRDefault="00107063" w:rsidP="00112760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107063" w:rsidRPr="0020063F" w:rsidRDefault="00107063" w:rsidP="00112760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107063" w:rsidRDefault="00107063" w:rsidP="00112760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выписки из ЕГРЮЛ или ЕГРИП;</w:t>
      </w:r>
    </w:p>
    <w:p w:rsidR="00107063" w:rsidRPr="0020063F" w:rsidRDefault="00107063" w:rsidP="00112760">
      <w:pPr>
        <w:pStyle w:val="aa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</w:rPr>
        <w:t>5</w:t>
      </w:r>
      <w:r w:rsidRPr="0020063F">
        <w:rPr>
          <w:color w:val="000000"/>
          <w:sz w:val="28"/>
          <w:szCs w:val="28"/>
        </w:rPr>
        <w:t>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>сельского поселения муниципального района Республики Татарстан в случае</w:t>
      </w:r>
      <w:r w:rsidR="00FC3500">
        <w:rPr>
          <w:bCs/>
          <w:color w:val="000000"/>
          <w:sz w:val="28"/>
          <w:szCs w:val="28"/>
          <w:lang w:val="tt-RU"/>
        </w:rPr>
        <w:t>,</w:t>
      </w:r>
      <w:r w:rsidRPr="0020063F">
        <w:rPr>
          <w:bCs/>
          <w:color w:val="000000"/>
          <w:sz w:val="28"/>
          <w:szCs w:val="28"/>
          <w:lang w:val="tt-RU"/>
        </w:rPr>
        <w:t xml:space="preserve"> если земельный участок находится в сельском населенном пункте) о присвоении адреса земельному участку.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предоставляют запрашиваемые документы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107063" w:rsidRPr="0020063F" w:rsidRDefault="00107063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земельного участка (приложение № 3) и проект заявки на проведение предпродажной подготовки документов и организацию аукциона по продаже права 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проведению торгов по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проводит экспертизу и подписывает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  <w:proofErr w:type="gramEnd"/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оценки рыночной стоимости земельного участка (далее именуемая – оценка)  независимому оценщику.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 процедуры: направленные заказы на выполнение работ.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направленные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торгов.  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принимает решения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по продаже земельных участков из земель, находящихся в государственной или муниципальной собственности, 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кциона, открытого по форме подачи предложений о цене, а также размер задатка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существенные условия договоров купли-продажи земельных участков, заключаемых по результатам аукциона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подготавливает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проект распоряжения 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 в журнале «Регистрация распоряжений»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50CF7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</w:t>
      </w:r>
      <w:r w:rsidRPr="00112760">
        <w:rPr>
          <w:rFonts w:ascii="Times New Roman" w:hAnsi="Times New Roman" w:cs="Times New Roman"/>
          <w:vanish/>
          <w:color w:val="000000"/>
          <w:sz w:val="28"/>
          <w:szCs w:val="28"/>
        </w:rPr>
        <w:t>П</w:t>
      </w:r>
      <w:r w:rsidR="00112760">
        <w:rPr>
          <w:rFonts w:ascii="Times New Roman" w:hAnsi="Times New Roman" w:cs="Times New Roman"/>
          <w:vanish/>
          <w:color w:val="000000"/>
          <w:sz w:val="28"/>
          <w:szCs w:val="28"/>
        </w:rPr>
        <w:t>р</w:t>
      </w:r>
      <w:r w:rsidRPr="00112760">
        <w:rPr>
          <w:rFonts w:ascii="Times New Roman" w:hAnsi="Times New Roman" w:cs="Times New Roman"/>
          <w:vanish/>
          <w:color w:val="000000"/>
          <w:sz w:val="28"/>
          <w:szCs w:val="28"/>
        </w:rPr>
        <w:t xml:space="preserve">оведение 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аукциона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2" w:name="OLE_LINK14"/>
      <w:bookmarkStart w:id="3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2"/>
      <w:bookmarkEnd w:id="3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107063" w:rsidRPr="0020063F" w:rsidRDefault="00107063" w:rsidP="00112760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отчет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аудиозапись ведения аукциона;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107063" w:rsidRPr="0020063F" w:rsidRDefault="00107063" w:rsidP="00112760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107063" w:rsidRPr="0020063F" w:rsidRDefault="00107063" w:rsidP="001127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, 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указывает количество листов и скрепляет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личной подписью и печатью Палаты.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107063" w:rsidRPr="0020063F" w:rsidRDefault="00107063" w:rsidP="001127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</w:t>
      </w:r>
      <w:proofErr w:type="gramStart"/>
      <w:r w:rsidRPr="0020063F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20063F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 по продаже в собственность земельных участков.</w:t>
      </w:r>
    </w:p>
    <w:p w:rsidR="00107063" w:rsidRPr="0020063F" w:rsidRDefault="00107063" w:rsidP="00112760">
      <w:pPr>
        <w:pStyle w:val="ab"/>
        <w:ind w:firstLine="709"/>
        <w:rPr>
          <w:color w:val="000000"/>
          <w:szCs w:val="28"/>
        </w:rPr>
      </w:pPr>
      <w:proofErr w:type="gramStart"/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участок из суммы задатка, внесенного Покупателем для участия в аукционе, согласно договора о задатке и договора</w:t>
      </w:r>
      <w:proofErr w:type="gramEnd"/>
      <w:r w:rsidRPr="0020063F">
        <w:rPr>
          <w:color w:val="000000"/>
          <w:szCs w:val="28"/>
        </w:rPr>
        <w:t xml:space="preserve"> о переводе долга. </w:t>
      </w:r>
    </w:p>
    <w:p w:rsidR="00107063" w:rsidRPr="0020063F" w:rsidRDefault="00107063" w:rsidP="00112760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107063" w:rsidRPr="0020063F" w:rsidRDefault="00107063" w:rsidP="00112760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акт прием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а-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передачи земельного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lastRenderedPageBreak/>
        <w:t xml:space="preserve">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1276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.7. Специалист Палаты в случае принятия решения об отказе в предоставлении муниципальной услуги, </w:t>
      </w:r>
      <w:proofErr w:type="gramStart"/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регистрирует уведомление и выдает</w:t>
      </w:r>
      <w:proofErr w:type="gramEnd"/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заявителю либо направляет по почте.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107063" w:rsidRPr="0020063F" w:rsidRDefault="00107063" w:rsidP="001127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Результат процедуры: выданное (направленное) уведомление.</w:t>
      </w:r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CF7" w:rsidRPr="00450CF7" w:rsidRDefault="00450CF7" w:rsidP="00450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</w:pP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3.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9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. Предоставление муниципальной услуги через МФЦ</w:t>
      </w:r>
    </w:p>
    <w:p w:rsidR="00450CF7" w:rsidRPr="00450CF7" w:rsidRDefault="00450CF7" w:rsidP="00450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</w:pPr>
    </w:p>
    <w:p w:rsidR="00450CF7" w:rsidRPr="00450CF7" w:rsidRDefault="00450CF7" w:rsidP="00450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</w:pP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3.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9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 xml:space="preserve">.1.  Заявитель вправе обратиться для получения муниципальной услуги в МФЦ. </w:t>
      </w:r>
    </w:p>
    <w:p w:rsidR="00450CF7" w:rsidRPr="00450CF7" w:rsidRDefault="00450CF7" w:rsidP="00450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</w:pP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3.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9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 xml:space="preserve">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450CF7" w:rsidRPr="00450CF7" w:rsidRDefault="00450CF7" w:rsidP="00450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3.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9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.3. При поступлении документов из МФЦ на получение муниципальной услуги, процедуры осуществляются в соответствии с пунктами 3.3 – 3.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>8</w:t>
      </w:r>
      <w:r w:rsidRPr="00450CF7">
        <w:rPr>
          <w:rFonts w:ascii="Times New Roman" w:hAnsi="Times New Roman" w:cs="Times New Roman"/>
          <w:bCs/>
          <w:color w:val="000000"/>
          <w:sz w:val="28"/>
          <w:szCs w:val="28"/>
          <w:highlight w:val="green"/>
        </w:rPr>
        <w:t xml:space="preserve"> настоящего Регламента. Результат муниципальной услуги направляется в МФЦ.</w:t>
      </w:r>
      <w:bookmarkStart w:id="4" w:name="_GoBack"/>
      <w:bookmarkEnd w:id="4"/>
    </w:p>
    <w:p w:rsidR="00107063" w:rsidRPr="0020063F" w:rsidRDefault="00107063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112760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4. Порядок и формы </w:t>
      </w:r>
      <w:proofErr w:type="gramStart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контроля за</w:t>
      </w:r>
      <w:proofErr w:type="gramEnd"/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>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</w:t>
      </w:r>
      <w:r w:rsidRPr="0020063F">
        <w:rPr>
          <w:rFonts w:ascii="Times New Roman" w:hAnsi="Times New Roman" w:cs="Times New Roman"/>
          <w:sz w:val="28"/>
          <w:szCs w:val="28"/>
        </w:rPr>
        <w:lastRenderedPageBreak/>
        <w:t>связанные с предоставлением муниципальной услуги (комплексные проверки), или по конкретному обращению заявителя.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50CF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r w:rsidRPr="0020063F">
        <w:rPr>
          <w:rFonts w:ascii="Times New Roman" w:hAnsi="Times New Roman" w:cs="Times New Roman"/>
          <w:sz w:val="28"/>
          <w:szCs w:val="28"/>
        </w:rPr>
        <w:lastRenderedPageBreak/>
        <w:t>__________ муниципального района для предоставления муниципальной услуги, у заявителя;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6) затребование от заявителя при </w:t>
      </w:r>
      <w:proofErr w:type="gramStart"/>
      <w:r w:rsidRPr="0020063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20063F">
        <w:rPr>
          <w:rFonts w:ascii="Times New Roman" w:hAnsi="Times New Roman" w:cs="Times New Roman"/>
          <w:sz w:val="28"/>
          <w:szCs w:val="28"/>
        </w:rPr>
        <w:t xml:space="preserve">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11276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proofErr w:type="spellStart"/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0063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3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5850CF" w:rsidRPr="0020063F" w:rsidRDefault="005850CF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DB6177" w:rsidRDefault="00DB6177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B6177" w:rsidRDefault="00DB6177" w:rsidP="001127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675ACC" w:rsidRDefault="005850CF" w:rsidP="005850C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5850CF" w:rsidRPr="00B2325D" w:rsidRDefault="005850CF" w:rsidP="005850C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5850CF" w:rsidRPr="00675ACC" w:rsidRDefault="005850CF" w:rsidP="005850C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5850CF" w:rsidRPr="00675ACC" w:rsidRDefault="005850CF" w:rsidP="005850C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4" o:title=""/>
          </v:shape>
          <o:OLEObject Type="Embed" ProgID="Visio.Drawing.11" ShapeID="_x0000_i1025" DrawAspect="Content" ObjectID="_1436344152" r:id="rId15"/>
        </w:object>
      </w:r>
    </w:p>
    <w:p w:rsidR="005850CF" w:rsidRPr="00675ACC" w:rsidRDefault="005850CF" w:rsidP="005850C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6" o:title=""/>
          </v:shape>
          <o:OLEObject Type="Embed" ProgID="Visio.Drawing.11" ShapeID="_x0000_i1026" DrawAspect="Content" ObjectID="_1436344153" r:id="rId17"/>
        </w:object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2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OLE_LINK53"/>
      <w:bookmarkStart w:id="6" w:name="OLE_LINK54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Председателю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Палаты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имущественных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земельных отношений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(городского округа)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от _________________________,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проживающего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"____" ________________ 20____г.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для индивидуального жилищного строительства.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Адрес земельного участка: муниципальный район (городской округ),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Кадастровый номер испрашиваемого земельного участка 16:03:_____________:_______ или в случае, если испрашиваемый земельный участок не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стоит на кадастровом учете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, кадастровый номер кадастрового квартала, в котором находится земельный участок, 16:03:___________.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о выделении вышеуказанного земельного участка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«_____» 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20___г. № 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lastRenderedPageBreak/>
        <w:t>Для юридических лиц: ОГРН 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ИНН 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 заявителя: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Подпись заявителя ____________________________</w:t>
      </w:r>
    </w:p>
    <w:bookmarkEnd w:id="5"/>
    <w:bookmarkEnd w:id="6"/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5850CF" w:rsidRPr="00107063" w:rsidRDefault="005850CF" w:rsidP="00107063">
      <w:pPr>
        <w:pStyle w:val="1"/>
        <w:ind w:left="4248"/>
        <w:jc w:val="left"/>
        <w:rPr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t xml:space="preserve">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 формировании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земельного участка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 (городского округа) РЕШИЛА: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Сформировать земельный участок по адресу: муниципальный район (городской округ),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Палате имущественных и земельных отношений муниципального района (городского округа)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outlineLvl w:val="0"/>
        <w:rPr>
          <w:color w:val="000000"/>
          <w:szCs w:val="28"/>
        </w:rPr>
      </w:pPr>
      <w:r w:rsidRPr="00107063">
        <w:rPr>
          <w:color w:val="000000"/>
          <w:szCs w:val="28"/>
        </w:rPr>
        <w:t>Председатель Палаты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имущественных и земельных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отношений 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муниципального района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(городского округа)                                                         _______________________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 (городского округа)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Адрес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Республика Татарстан, муниципальный район (городской округ), __________________________________________________.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Площадь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: _______________ 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10706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Кадастровый номер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16:03:______________:________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Разрешенное использование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индивидуальное жилищное строительство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Аукцион по продаже права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собственность.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имущественных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 земельных 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      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  <w:r w:rsidRPr="0010706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Приложение № 5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кциона на повышение цены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 (городского округа), утвержденного Решением _________________муниципального района (городского округа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)Р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еспублики Татарстан от______ № ____, Палата имущественных и земельных отношений муниципального района (городского округа) РЕШИЛА</w:t>
      </w: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5850CF" w:rsidRPr="00107063" w:rsidRDefault="005850CF" w:rsidP="00107063">
      <w:pPr>
        <w:pStyle w:val="ad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2. Утвердить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указанную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в прилагаемом перечне (Приложение №1):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- сумму задатков;</w:t>
      </w:r>
    </w:p>
    <w:p w:rsidR="005850CF" w:rsidRPr="00107063" w:rsidRDefault="005850CF" w:rsidP="0010706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3. Обеспечить организацию и проведение аукциона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 в соответствии с действующим законодательством и агентским договором № ____ от «____» ________________ 20_____ г.</w:t>
      </w:r>
    </w:p>
    <w:p w:rsidR="005850CF" w:rsidRPr="00107063" w:rsidRDefault="005850CF" w:rsidP="0010706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4. Назначить вознаграждение _______________________________________ за исполнение поручения ____% (но не менее ____________ рублей за один лот – для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5850CF" w:rsidRPr="00107063" w:rsidRDefault="005850CF" w:rsidP="00107063">
      <w:pPr>
        <w:pStyle w:val="ad"/>
        <w:tabs>
          <w:tab w:val="left" w:pos="720"/>
        </w:tabs>
        <w:spacing w:after="0" w:line="240" w:lineRule="auto"/>
        <w:ind w:left="0" w:firstLine="283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– ______________________ – 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имущественных и земельных отношений муниципального района (городского округа). 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_______________ </w:t>
      </w:r>
    </w:p>
    <w:p w:rsidR="005850CF" w:rsidRPr="00107063" w:rsidRDefault="005850CF" w:rsidP="00107063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7. Опубликовать информационное сообщение о проведен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>кциона  и его результатах в __________ газете «________________» и разместить на официальном сайте муниципального района (городского округа) РТ.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8.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распоряжения оставляю за собой.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имущественных и земельных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______________________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f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ДОГОВОР</w:t>
      </w:r>
    </w:p>
    <w:p w:rsidR="005850CF" w:rsidRPr="00107063" w:rsidRDefault="005850CF" w:rsidP="00107063">
      <w:pPr>
        <w:spacing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купли-продажи земельного участка на аукционе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 _____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_______________                                                  «______» _______________20___г.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 (городского округа)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ПРЕДМЕТ ДОГОВОРА</w:t>
      </w:r>
    </w:p>
    <w:p w:rsidR="005850CF" w:rsidRPr="00107063" w:rsidRDefault="005850CF" w:rsidP="00107063">
      <w:pPr>
        <w:pStyle w:val="ab"/>
        <w:ind w:firstLine="426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1.1.Продавец обязуется передать в собственность Покупателя, а Покупатель обязуется </w:t>
      </w:r>
      <w:proofErr w:type="gramStart"/>
      <w:r w:rsidRPr="00107063">
        <w:rPr>
          <w:color w:val="000000"/>
          <w:szCs w:val="28"/>
        </w:rPr>
        <w:t>приобрести и оплатить</w:t>
      </w:r>
      <w:proofErr w:type="gramEnd"/>
      <w:r w:rsidRPr="00107063">
        <w:rPr>
          <w:color w:val="000000"/>
          <w:szCs w:val="28"/>
        </w:rPr>
        <w:t xml:space="preserve"> земельный участок, имеющий следующие характеристики: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______________________________________________________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 (__________________) 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Целевое назначение (категория</w:t>
      </w:r>
      <w:proofErr w:type="gramStart"/>
      <w:r w:rsidRPr="00107063">
        <w:rPr>
          <w:color w:val="000000"/>
          <w:szCs w:val="28"/>
        </w:rPr>
        <w:t>) - ___________________________________;</w:t>
      </w:r>
      <w:proofErr w:type="gramEnd"/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УСЛОВИЯ ОПЛАТЫ И ПОРЯДОК РАСЧЕТОВ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2.2.</w:t>
      </w:r>
      <w:proofErr w:type="gramStart"/>
      <w:r w:rsidRPr="00107063">
        <w:rPr>
          <w:color w:val="000000"/>
          <w:szCs w:val="28"/>
        </w:rPr>
        <w:t>Сумма, подлежащая оплате за земельный участок составляет</w:t>
      </w:r>
      <w:proofErr w:type="gramEnd"/>
      <w:r w:rsidRPr="00107063">
        <w:rPr>
          <w:color w:val="000000"/>
          <w:szCs w:val="28"/>
        </w:rPr>
        <w:t xml:space="preserve">: _______________ руб. (_____________________________ </w:t>
      </w:r>
      <w:proofErr w:type="spellStart"/>
      <w:r w:rsidRPr="00107063">
        <w:rPr>
          <w:color w:val="000000"/>
          <w:szCs w:val="28"/>
        </w:rPr>
        <w:t>руб</w:t>
      </w:r>
      <w:proofErr w:type="spellEnd"/>
      <w:r w:rsidRPr="00107063">
        <w:rPr>
          <w:color w:val="000000"/>
          <w:szCs w:val="28"/>
        </w:rPr>
        <w:t>).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2.3. </w:t>
      </w:r>
      <w:proofErr w:type="gramStart"/>
      <w:r w:rsidRPr="00107063">
        <w:rPr>
          <w:color w:val="000000"/>
          <w:szCs w:val="28"/>
        </w:rPr>
        <w:t>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муниципального района (городского округа), ОКАТО _______________________</w:t>
      </w:r>
      <w:proofErr w:type="gramEnd"/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</w:t>
      </w:r>
      <w:proofErr w:type="gramStart"/>
      <w:r w:rsidRPr="00107063">
        <w:rPr>
          <w:color w:val="000000"/>
          <w:szCs w:val="28"/>
        </w:rPr>
        <w:t>согласно договора</w:t>
      </w:r>
      <w:proofErr w:type="gramEnd"/>
      <w:r w:rsidRPr="00107063">
        <w:rPr>
          <w:color w:val="000000"/>
          <w:szCs w:val="28"/>
        </w:rPr>
        <w:t xml:space="preserve"> о задатке, засчитывается в счет оплаты за земельный участок.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3.1. Покупатель обязан: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Зарегистрировать за свой счет переход права собственности на земельный участок в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органе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осуществляющем государственную регистрацию прав на недвижимое имущество и сделок с ним.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  <w:proofErr w:type="gramEnd"/>
    </w:p>
    <w:p w:rsidR="005850CF" w:rsidRPr="00107063" w:rsidRDefault="005850CF" w:rsidP="00107063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5850CF" w:rsidRPr="00107063" w:rsidRDefault="005850CF" w:rsidP="00107063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5850CF" w:rsidRPr="00107063" w:rsidRDefault="005850CF" w:rsidP="00107063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6.3. Все споры и разногласия по настоящему договору разрешаются путем переговоров, в случае 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не достижения</w:t>
      </w:r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Сторонами соглашения - судом.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 xml:space="preserve">6.5.Договор составлен в трех экземплярах, имеющих одинаковую юридическую силу (по одному экземпляру для Продавца, Покупателя и регистрирующей </w:t>
      </w:r>
      <w:r w:rsidRPr="00107063">
        <w:rPr>
          <w:rFonts w:ascii="Times New Roman" w:hAnsi="Times New Roman"/>
          <w:sz w:val="28"/>
          <w:szCs w:val="28"/>
        </w:rPr>
        <w:lastRenderedPageBreak/>
        <w:t>организации).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5850CF" w:rsidRPr="00107063" w:rsidTr="007C227E">
        <w:tc>
          <w:tcPr>
            <w:tcW w:w="492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5850CF" w:rsidRPr="00107063" w:rsidTr="007C227E">
        <w:tc>
          <w:tcPr>
            <w:tcW w:w="5070" w:type="dxa"/>
            <w:gridSpan w:val="2"/>
          </w:tcPr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Адрес: 423060, Российская Федерация, Республика Татарстан, район,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  <w:proofErr w:type="gramEnd"/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850CF" w:rsidRPr="00107063" w:rsidRDefault="005850CF" w:rsidP="00107063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От имени</w:t>
      </w:r>
      <w:proofErr w:type="gramStart"/>
      <w:r w:rsidRPr="00107063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107063">
        <w:rPr>
          <w:color w:val="000000"/>
          <w:szCs w:val="28"/>
        </w:rPr>
        <w:t xml:space="preserve">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7</w:t>
      </w:r>
    </w:p>
    <w:p w:rsidR="005850CF" w:rsidRPr="00107063" w:rsidRDefault="005850CF" w:rsidP="00107063">
      <w:pPr>
        <w:pStyle w:val="ab"/>
        <w:rPr>
          <w:b/>
          <w:color w:val="000000"/>
          <w:szCs w:val="28"/>
        </w:rPr>
      </w:pP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1"/>
        <w:jc w:val="center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А К Т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</w:p>
    <w:p w:rsidR="005850CF" w:rsidRPr="00107063" w:rsidRDefault="005850CF" w:rsidP="00107063">
      <w:pPr>
        <w:pStyle w:val="ab"/>
        <w:numPr>
          <w:ilvl w:val="0"/>
          <w:numId w:val="3"/>
        </w:numPr>
        <w:rPr>
          <w:color w:val="000000"/>
          <w:szCs w:val="28"/>
        </w:rPr>
      </w:pPr>
      <w:r w:rsidRPr="00107063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</w:t>
      </w:r>
      <w:proofErr w:type="spell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Pr="00107063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spellEnd"/>
      <w:proofErr w:type="gramEnd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Категория - земли ____________________;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Печати и подписи сторон: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От имени</w:t>
      </w:r>
      <w:proofErr w:type="gramStart"/>
      <w:r w:rsidRPr="00107063">
        <w:rPr>
          <w:color w:val="000000"/>
          <w:szCs w:val="28"/>
        </w:rPr>
        <w:t xml:space="preserve">                                                                                    О</w:t>
      </w:r>
      <w:proofErr w:type="gramEnd"/>
      <w:r w:rsidRPr="00107063">
        <w:rPr>
          <w:color w:val="000000"/>
          <w:szCs w:val="28"/>
        </w:rPr>
        <w:t xml:space="preserve">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                                                                             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5850CF" w:rsidRPr="00107063" w:rsidRDefault="005850CF" w:rsidP="00112760">
      <w:pPr>
        <w:tabs>
          <w:tab w:val="left" w:pos="8080"/>
          <w:tab w:val="right" w:pos="10255"/>
        </w:tabs>
        <w:spacing w:after="0" w:line="240" w:lineRule="auto"/>
        <w:ind w:left="8505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B27EF3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7C227E" w:rsidRDefault="007C227E" w:rsidP="005850CF"/>
              </w:txbxContent>
            </v:textbox>
          </v:shape>
        </w:pict>
      </w: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5850CF" w:rsidRPr="00107063" w:rsidRDefault="005850CF" w:rsidP="00112760">
      <w:pPr>
        <w:tabs>
          <w:tab w:val="left" w:pos="8080"/>
        </w:tabs>
        <w:spacing w:after="0" w:line="240" w:lineRule="auto"/>
        <w:ind w:left="8505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p w:rsidR="005850CF" w:rsidRPr="00107063" w:rsidRDefault="005850CF" w:rsidP="00112760">
      <w:pPr>
        <w:tabs>
          <w:tab w:val="left" w:pos="879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Палата ______________ муниципального района</w:t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5850CF" w:rsidRPr="00107063" w:rsidTr="007C227E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227E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850CF" w:rsidRPr="00107063" w:rsidTr="007C227E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5850CF" w:rsidRPr="00107063" w:rsidRDefault="005850CF" w:rsidP="001127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0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CF" w:rsidRPr="00107063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12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5850CF" w:rsidRPr="00107063" w:rsidRDefault="005850CF" w:rsidP="00112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5850CF" w:rsidRPr="00107063" w:rsidTr="007C227E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227E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1276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</w:tr>
    </w:tbl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011" w:rsidRDefault="00383011" w:rsidP="005850CF">
      <w:pPr>
        <w:suppressAutoHyphens/>
        <w:autoSpaceDE w:val="0"/>
        <w:autoSpaceDN w:val="0"/>
        <w:adjustRightInd w:val="0"/>
        <w:spacing w:after="0"/>
        <w:ind w:firstLine="709"/>
        <w:jc w:val="both"/>
      </w:pPr>
    </w:p>
    <w:sectPr w:rsidR="00383011" w:rsidSect="005850C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EF3" w:rsidRDefault="00B27EF3" w:rsidP="00635717">
      <w:pPr>
        <w:spacing w:after="0" w:line="240" w:lineRule="auto"/>
      </w:pPr>
      <w:r>
        <w:separator/>
      </w:r>
    </w:p>
  </w:endnote>
  <w:endnote w:type="continuationSeparator" w:id="0">
    <w:p w:rsidR="00B27EF3" w:rsidRDefault="00B27EF3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EF3" w:rsidRDefault="00B27EF3" w:rsidP="00635717">
      <w:pPr>
        <w:spacing w:after="0" w:line="240" w:lineRule="auto"/>
      </w:pPr>
      <w:r>
        <w:separator/>
      </w:r>
    </w:p>
  </w:footnote>
  <w:footnote w:type="continuationSeparator" w:id="0">
    <w:p w:rsidR="00B27EF3" w:rsidRDefault="00B27EF3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27E" w:rsidRDefault="007C22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7C227E" w:rsidRDefault="007C22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27E" w:rsidRDefault="007C22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50CF7">
      <w:rPr>
        <w:rStyle w:val="a6"/>
        <w:noProof/>
      </w:rPr>
      <w:t>18</w:t>
    </w:r>
    <w:r>
      <w:rPr>
        <w:rStyle w:val="a6"/>
      </w:rPr>
      <w:fldChar w:fldCharType="end"/>
    </w:r>
  </w:p>
  <w:p w:rsidR="007C227E" w:rsidRDefault="007C22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1043C"/>
    <w:rsid w:val="00026B49"/>
    <w:rsid w:val="00036E02"/>
    <w:rsid w:val="000A3E53"/>
    <w:rsid w:val="00107063"/>
    <w:rsid w:val="00112760"/>
    <w:rsid w:val="002074AF"/>
    <w:rsid w:val="0031324A"/>
    <w:rsid w:val="00383011"/>
    <w:rsid w:val="004349A6"/>
    <w:rsid w:val="00442B63"/>
    <w:rsid w:val="00450CF7"/>
    <w:rsid w:val="005850CF"/>
    <w:rsid w:val="005B46AE"/>
    <w:rsid w:val="00635717"/>
    <w:rsid w:val="006640DC"/>
    <w:rsid w:val="006771EC"/>
    <w:rsid w:val="0068322B"/>
    <w:rsid w:val="006D16F1"/>
    <w:rsid w:val="00717420"/>
    <w:rsid w:val="0077153B"/>
    <w:rsid w:val="007C227E"/>
    <w:rsid w:val="007D2503"/>
    <w:rsid w:val="00882ACE"/>
    <w:rsid w:val="0089691C"/>
    <w:rsid w:val="008E4484"/>
    <w:rsid w:val="00943FAC"/>
    <w:rsid w:val="009E3582"/>
    <w:rsid w:val="009F5DEF"/>
    <w:rsid w:val="00A31FEC"/>
    <w:rsid w:val="00AB07C5"/>
    <w:rsid w:val="00AF1F3F"/>
    <w:rsid w:val="00B27EF3"/>
    <w:rsid w:val="00BF7527"/>
    <w:rsid w:val="00C05870"/>
    <w:rsid w:val="00C24F6B"/>
    <w:rsid w:val="00C25996"/>
    <w:rsid w:val="00C81EEF"/>
    <w:rsid w:val="00C95FBE"/>
    <w:rsid w:val="00D710E0"/>
    <w:rsid w:val="00DB6177"/>
    <w:rsid w:val="00DF7615"/>
    <w:rsid w:val="00E00D63"/>
    <w:rsid w:val="00E34C89"/>
    <w:rsid w:val="00E35707"/>
    <w:rsid w:val="00E50834"/>
    <w:rsid w:val="00E65B9B"/>
    <w:rsid w:val="00E7227D"/>
    <w:rsid w:val="00E77D08"/>
    <w:rsid w:val="00F20F21"/>
    <w:rsid w:val="00FA1320"/>
    <w:rsid w:val="00FC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Normal (Web)"/>
    <w:basedOn w:val="a"/>
    <w:rsid w:val="00585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5850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c">
    <w:name w:val="Основной текст Знак"/>
    <w:basedOn w:val="a0"/>
    <w:link w:val="ab"/>
    <w:rsid w:val="005850C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d">
    <w:name w:val="Body Text Indent"/>
    <w:basedOn w:val="a"/>
    <w:link w:val="ae"/>
    <w:uiPriority w:val="99"/>
    <w:semiHidden/>
    <w:unhideWhenUsed/>
    <w:rsid w:val="005850C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50CF"/>
  </w:style>
  <w:style w:type="paragraph" w:customStyle="1" w:styleId="ConsTitle">
    <w:name w:val="ConsTitle"/>
    <w:rsid w:val="005850C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5850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5850C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2">
    <w:name w:val="Body Text 2"/>
    <w:basedOn w:val="a"/>
    <w:link w:val="20"/>
    <w:rsid w:val="005850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850C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5850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50C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5850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5850C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5850C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slugi.tata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EAF69-2087-4AFA-AC3E-750D8558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37</Pages>
  <Words>8529</Words>
  <Characters>48620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nigmetzyanova</cp:lastModifiedBy>
  <cp:revision>13</cp:revision>
  <dcterms:created xsi:type="dcterms:W3CDTF">2013-04-18T07:14:00Z</dcterms:created>
  <dcterms:modified xsi:type="dcterms:W3CDTF">2013-07-26T07:41:00Z</dcterms:modified>
</cp:coreProperties>
</file>